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848"/>
        <w:gridCol w:w="18"/>
        <w:gridCol w:w="5472"/>
        <w:gridCol w:w="1638"/>
        <w:gridCol w:w="33"/>
      </w:tblGrid>
      <w:tr w:rsidR="002C1512" w:rsidRPr="002C1512" w:rsidTr="007872D8">
        <w:trPr>
          <w:trHeight w:val="3068"/>
        </w:trPr>
        <w:tc>
          <w:tcPr>
            <w:tcW w:w="4140" w:type="dxa"/>
            <w:gridSpan w:val="2"/>
          </w:tcPr>
          <w:p w:rsidR="002C1512" w:rsidRPr="002C1512" w:rsidRDefault="00513C3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1A124844" wp14:editId="4A6B24E8">
                  <wp:extent cx="2433955" cy="1541721"/>
                  <wp:effectExtent l="0" t="0" r="4445" b="190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5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4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0" w:name="AgendaTitle"/>
            <w:bookmarkEnd w:id="0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AD5B43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October 22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2014</w:t>
            </w:r>
          </w:p>
          <w:p w:rsidR="002C1512" w:rsidRPr="002C1512" w:rsidRDefault="0085653C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9:0</w:t>
            </w:r>
            <w:r w:rsidR="00CB3BF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0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AM – 12 PM</w:t>
            </w:r>
          </w:p>
          <w:p w:rsidR="00F776D7" w:rsidRDefault="00525DD6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Room 2</w:t>
            </w:r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MaineGeneral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Alfond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Center for Health, 35 Medical Center Parkway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Augusta</w:t>
            </w:r>
          </w:p>
          <w:p w:rsidR="00F776D7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Conference Call #:  877-455-0244  </w:t>
            </w:r>
          </w:p>
          <w:p w:rsidR="00F776D7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Call Code:  2072875013</w:t>
            </w:r>
          </w:p>
          <w:p w:rsidR="002C1512" w:rsidRPr="002C1512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Webinar Link: </w:t>
            </w:r>
            <w:hyperlink r:id="rId7" w:history="1">
              <w:r w:rsidRPr="00F776D7">
                <w:rPr>
                  <w:rStyle w:val="Hyperlink"/>
                  <w:rFonts w:ascii="Calibri" w:hAnsi="Calibri" w:cs="Calibri"/>
                  <w:sz w:val="32"/>
                  <w:szCs w:val="32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84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490" w:type="dxa"/>
            <w:gridSpan w:val="2"/>
            <w:shd w:val="clear" w:color="auto" w:fill="EEECE1"/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63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r w:rsid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  <w:gridSpan w:val="2"/>
          </w:tcPr>
          <w:p w:rsidR="003E3D25" w:rsidRPr="0085653C" w:rsidRDefault="00C431A1" w:rsidP="0089029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89029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September</w:t>
            </w:r>
            <w:r w:rsidR="00834E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256BF7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256BF7" w:rsidRPr="002450E8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 – 9:10</w:t>
            </w:r>
          </w:p>
        </w:tc>
      </w:tr>
      <w:tr w:rsidR="00702B52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52" w:rsidRDefault="00702B52" w:rsidP="00BC3AE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2- S</w:t>
            </w:r>
            <w:r w:rsidR="00BC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 Program Updates 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52" w:rsidRDefault="00702B52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  <w:r w:rsidR="00BC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/Randy Chenard</w:t>
            </w:r>
          </w:p>
        </w:tc>
        <w:tc>
          <w:tcPr>
            <w:tcW w:w="5490" w:type="dxa"/>
            <w:gridSpan w:val="2"/>
          </w:tcPr>
          <w:p w:rsidR="00702B52" w:rsidRDefault="00BC3AE6" w:rsidP="00702B5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 w:rsidR="00702B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Determine approach for November and December steering committee meetings which currently fall on holidays</w:t>
            </w:r>
          </w:p>
          <w:p w:rsidR="00BE5C30" w:rsidRDefault="00BC3AE6" w:rsidP="00702B5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 w:rsidR="00AD5B4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January Steering Committee meeting will be replaced by the SIM Annual Meeting</w:t>
            </w:r>
          </w:p>
          <w:p w:rsidR="00BC3AE6" w:rsidRDefault="00BC3AE6" w:rsidP="00702B5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 w:rsidR="00BE5C3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Leadership Development Program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pdate</w:t>
            </w:r>
          </w:p>
          <w:p w:rsidR="00BE5C30" w:rsidRDefault="00BE5C30" w:rsidP="00702B5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Steering Committee Membership update</w:t>
            </w:r>
          </w:p>
          <w:p w:rsidR="00BC3AE6" w:rsidRPr="00702B52" w:rsidRDefault="00BC3AE6" w:rsidP="00BC3AE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SIM Quarterly Report – in progress</w:t>
            </w:r>
            <w:r w:rsidR="00BE5C3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SIM Annual report due on Dec 30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52" w:rsidRDefault="00BE5C3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BE5C30" w:rsidRDefault="00BE5C3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BE5C30" w:rsidRDefault="00BE5C3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9:10 – 9:25</w:t>
            </w:r>
          </w:p>
        </w:tc>
      </w:tr>
      <w:tr w:rsidR="00BC3AE6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E6" w:rsidRDefault="00BC3AE6" w:rsidP="009B03B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3- Office of the National Coordinator Interoperability Roadmap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E6" w:rsidRDefault="00BC3AE6" w:rsidP="00354B9E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Hunt Blair, ONC</w:t>
            </w:r>
          </w:p>
        </w:tc>
        <w:tc>
          <w:tcPr>
            <w:tcW w:w="5490" w:type="dxa"/>
            <w:gridSpan w:val="2"/>
          </w:tcPr>
          <w:p w:rsidR="00BC3AE6" w:rsidRDefault="00BC3AE6" w:rsidP="00BE5C3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Objective:  Provide </w:t>
            </w:r>
            <w:r w:rsidR="000966B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SIM Steering Committee with overview</w:t>
            </w:r>
            <w:r w:rsidR="00BE5C3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of National Interoperable Roadmap for </w:t>
            </w:r>
            <w:proofErr w:type="spellStart"/>
            <w:r w:rsidR="00BE5C3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HealthIT</w:t>
            </w:r>
            <w:proofErr w:type="spellEnd"/>
            <w:r w:rsidR="00BE5C3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infrastructure: Technical expertise to assist in bringing Maine’s data strategy into alignment</w:t>
            </w:r>
            <w:r w:rsidR="000966B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E6" w:rsidRDefault="00BE5C3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BE5C30" w:rsidRDefault="00BE5C3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BE5C30" w:rsidRDefault="00BE5C3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9:25 – 9:55</w:t>
            </w:r>
          </w:p>
        </w:tc>
      </w:tr>
      <w:tr w:rsidR="00BE5C30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11268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30" w:rsidRDefault="00BE5C30" w:rsidP="00BE5C30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 – 15 minutes (9:55 – 10:10)</w:t>
            </w:r>
          </w:p>
        </w:tc>
      </w:tr>
      <w:tr w:rsidR="00AD5B43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43" w:rsidRDefault="00BE5C30" w:rsidP="009B03B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 </w:t>
            </w:r>
            <w:r w:rsidR="00AD5B4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Total Cost of Care Overview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43" w:rsidRDefault="00AD5B43" w:rsidP="00354B9E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Mike Delorenzo</w:t>
            </w:r>
          </w:p>
        </w:tc>
        <w:tc>
          <w:tcPr>
            <w:tcW w:w="5490" w:type="dxa"/>
            <w:gridSpan w:val="2"/>
          </w:tcPr>
          <w:p w:rsidR="00AD5B43" w:rsidRDefault="00BE5C30" w:rsidP="00BE5C3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Objective:  Review</w:t>
            </w:r>
            <w:r w:rsidR="00AD5B4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the Total Cost of Care calculation that will be used for the SIM evaluation dashboard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43" w:rsidRDefault="00BC3AE6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BE5C30" w:rsidRDefault="00BE5C3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E5C30" w:rsidRDefault="00BE5C3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10:10 – 10:40</w:t>
            </w:r>
          </w:p>
          <w:p w:rsidR="00BE5C30" w:rsidRDefault="00BE5C3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02B52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52" w:rsidRDefault="00BE5C30" w:rsidP="009B03B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9B03B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Risk 24: Acceleration of Primary Care Payment Reform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52" w:rsidRDefault="00702B52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Lisa Letourneau/Ellen Schneiter</w:t>
            </w:r>
          </w:p>
        </w:tc>
        <w:tc>
          <w:tcPr>
            <w:tcW w:w="5490" w:type="dxa"/>
            <w:gridSpan w:val="2"/>
          </w:tcPr>
          <w:p w:rsidR="00702B52" w:rsidRDefault="009B03B1" w:rsidP="00C4455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Review status of plan development for the </w:t>
            </w:r>
            <w:r w:rsidR="00702B5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Acceleration of Primary Care Payment Reform</w:t>
            </w:r>
            <w:r w:rsidR="00BC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obtain any additional guidance from Steering Committee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52" w:rsidRDefault="00BE5C30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BE5C30" w:rsidRDefault="00BE5C30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BE5C30" w:rsidRDefault="00BE5C30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4B2A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:40 – 11:25</w:t>
            </w:r>
          </w:p>
        </w:tc>
      </w:tr>
      <w:tr w:rsidR="00AC483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3B" w:rsidRDefault="00AC483B" w:rsidP="00C4455D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 – SIM Evaluation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Subcommittee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3B" w:rsidRDefault="00AC483B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Jay Yoe</w:t>
            </w:r>
          </w:p>
        </w:tc>
        <w:tc>
          <w:tcPr>
            <w:tcW w:w="5490" w:type="dxa"/>
            <w:gridSpan w:val="2"/>
          </w:tcPr>
          <w:p w:rsidR="00AC483B" w:rsidRDefault="00AC483B" w:rsidP="00C4455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Review Evaluation Subcommittee draft charter and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procedures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docuement</w:t>
            </w:r>
            <w:proofErr w:type="spellEnd"/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3B" w:rsidRDefault="00AC483B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20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AC483B" w:rsidRDefault="00AC483B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11:25-11:45</w:t>
            </w:r>
          </w:p>
        </w:tc>
      </w:tr>
      <w:tr w:rsidR="001A412C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2C" w:rsidRDefault="00E82B57" w:rsidP="00C4455D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7</w:t>
            </w:r>
            <w:r w:rsidR="00C4455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Risk #27</w:t>
            </w:r>
            <w:r w:rsidR="001A412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  <w:r w:rsidR="00C4455D">
              <w:t xml:space="preserve"> Core Measure Set Alignment Risk Mitigation Plan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2C" w:rsidRDefault="00C4455D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 Johnson</w:t>
            </w:r>
          </w:p>
        </w:tc>
        <w:tc>
          <w:tcPr>
            <w:tcW w:w="5490" w:type="dxa"/>
            <w:gridSpan w:val="2"/>
          </w:tcPr>
          <w:p w:rsidR="001A412C" w:rsidRPr="00C4455D" w:rsidRDefault="009B03B1" w:rsidP="00C4455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</w:t>
            </w:r>
            <w:r w:rsidR="004B2A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Johnson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to provide updates regarding what has occurred with measure set alignment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2C" w:rsidRDefault="004E4720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1A412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12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256BF7" w:rsidRDefault="00AC483B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11:45 – 11:50</w:t>
            </w:r>
          </w:p>
        </w:tc>
      </w:tr>
      <w:tr w:rsidR="000C0D8E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1030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8E" w:rsidRDefault="00E82B57" w:rsidP="000C0D8E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="000C0D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Care Coordination (Risk 21)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8E" w:rsidRPr="007765D3" w:rsidRDefault="000C0D8E" w:rsidP="000C0D8E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Lisa Tuttle</w:t>
            </w:r>
            <w:r w:rsidR="004B2A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/Katie </w:t>
            </w:r>
            <w:proofErr w:type="spellStart"/>
            <w:r w:rsidR="004B2A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Sendze</w:t>
            </w:r>
            <w:proofErr w:type="spellEnd"/>
            <w:r w:rsidR="004B2A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/Frank Johnson</w:t>
            </w:r>
          </w:p>
        </w:tc>
        <w:tc>
          <w:tcPr>
            <w:tcW w:w="5472" w:type="dxa"/>
          </w:tcPr>
          <w:p w:rsidR="000C0D8E" w:rsidRPr="007765D3" w:rsidRDefault="00702B52" w:rsidP="000C0D8E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Update on subcommittee discussions specific to the Care Coordination risk</w:t>
            </w:r>
            <w:r w:rsidR="004B2A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by SIM Subcommittee chairs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8E" w:rsidRDefault="00AC483B" w:rsidP="000C0D8E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time allows</w:t>
            </w:r>
          </w:p>
        </w:tc>
      </w:tr>
      <w:tr w:rsidR="00256BF7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1030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Default="00E82B5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  <w:r w:rsidR="00256BF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Meaningful Consumer involvement in SIM (Risk 28)</w:t>
            </w:r>
            <w:r w:rsidR="00256BF7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="00256BF7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Default="00BC3AE6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72" w:type="dxa"/>
          </w:tcPr>
          <w:p w:rsidR="00256BF7" w:rsidRPr="007765D3" w:rsidRDefault="00702B52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Update on activity on this risk over the last month</w:t>
            </w:r>
            <w:r w:rsidR="004B2A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presentation of the current 3 part plan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Default="00AC483B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time allows</w:t>
            </w:r>
          </w:p>
        </w:tc>
      </w:tr>
      <w:tr w:rsidR="00256BF7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1030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Default="00E82B5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256BF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Subcommittee Report Questions from the Steering Committee</w:t>
            </w:r>
            <w:r w:rsidR="00256BF7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="00256BF7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Default="00256BF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5472" w:type="dxa"/>
          </w:tcPr>
          <w:p w:rsidR="00256BF7" w:rsidRDefault="00256BF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Standing agenda item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</w:t>
            </w: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Allocate time to allow Steering Committee members to ask SIM subcommittee chair about content in any of the subcommittee reports</w:t>
            </w:r>
          </w:p>
          <w:p w:rsidR="00256BF7" w:rsidRPr="00813FEF" w:rsidRDefault="00256BF7" w:rsidP="00256BF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Default="00256BF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time allows</w:t>
            </w:r>
          </w:p>
        </w:tc>
      </w:tr>
      <w:tr w:rsidR="00256BF7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Pr="002450E8" w:rsidRDefault="00E82B5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  <w:r w:rsidR="00256BF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Issue identification and review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Pr="002450E8" w:rsidRDefault="00256BF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72" w:type="dxa"/>
          </w:tcPr>
          <w:p w:rsidR="00256BF7" w:rsidRPr="00393A0A" w:rsidRDefault="00256BF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Standing agenda item - Allocate time for Steering Committee members to identify risks or issues to SIM Risk and Issue log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Pr="002450E8" w:rsidRDefault="00256BF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time allows</w:t>
            </w:r>
          </w:p>
        </w:tc>
      </w:tr>
      <w:tr w:rsidR="00256BF7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BF7" w:rsidRPr="002450E8" w:rsidRDefault="00E82B5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bookmarkStart w:id="1" w:name="_GoBack"/>
            <w:bookmarkEnd w:id="1"/>
            <w:r w:rsidR="00256BF7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256BF7" w:rsidRPr="002450E8">
              <w:rPr>
                <w:rFonts w:ascii="Calibri" w:eastAsia="Calibri" w:hAnsi="Calibri" w:cs="Calibri"/>
                <w:sz w:val="24"/>
                <w:szCs w:val="24"/>
              </w:rPr>
              <w:t>Public Comment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F7" w:rsidRPr="002450E8" w:rsidRDefault="00256BF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</w:tcPr>
          <w:p w:rsidR="00256BF7" w:rsidRPr="002450E8" w:rsidRDefault="00256BF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BF7" w:rsidRDefault="00AC483B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026B0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6B0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256BF7" w:rsidRDefault="00256BF7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256BF7" w:rsidRPr="002450E8" w:rsidRDefault="00AC483B" w:rsidP="00256BF7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11:50</w:t>
            </w:r>
            <w:r w:rsidR="00256BF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- 12</w:t>
            </w:r>
          </w:p>
        </w:tc>
      </w:tr>
    </w:tbl>
    <w:p w:rsidR="002C1512" w:rsidRPr="002450E8" w:rsidRDefault="002C1512" w:rsidP="002C15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6506C" w:rsidRPr="002450E8" w:rsidRDefault="00E6506C">
      <w:pPr>
        <w:rPr>
          <w:sz w:val="24"/>
          <w:szCs w:val="24"/>
        </w:rPr>
      </w:pPr>
    </w:p>
    <w:sectPr w:rsidR="00E6506C" w:rsidRPr="0024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026B0D"/>
    <w:rsid w:val="00075631"/>
    <w:rsid w:val="000966BC"/>
    <w:rsid w:val="000C0D8E"/>
    <w:rsid w:val="00184029"/>
    <w:rsid w:val="00185B9F"/>
    <w:rsid w:val="001901E3"/>
    <w:rsid w:val="00197736"/>
    <w:rsid w:val="001A412C"/>
    <w:rsid w:val="001C7EE3"/>
    <w:rsid w:val="001D78A4"/>
    <w:rsid w:val="002450E8"/>
    <w:rsid w:val="0025168F"/>
    <w:rsid w:val="00256BF7"/>
    <w:rsid w:val="00271A85"/>
    <w:rsid w:val="00287953"/>
    <w:rsid w:val="002C1512"/>
    <w:rsid w:val="002C7516"/>
    <w:rsid w:val="00305E35"/>
    <w:rsid w:val="00316A04"/>
    <w:rsid w:val="00341B58"/>
    <w:rsid w:val="00354B9E"/>
    <w:rsid w:val="00393A0A"/>
    <w:rsid w:val="003E3D25"/>
    <w:rsid w:val="003E4DA6"/>
    <w:rsid w:val="004031A1"/>
    <w:rsid w:val="004B2ADE"/>
    <w:rsid w:val="004E4720"/>
    <w:rsid w:val="00501A82"/>
    <w:rsid w:val="00503323"/>
    <w:rsid w:val="00513C34"/>
    <w:rsid w:val="00525DD6"/>
    <w:rsid w:val="00592B26"/>
    <w:rsid w:val="005A77A4"/>
    <w:rsid w:val="005D6D25"/>
    <w:rsid w:val="005F16B3"/>
    <w:rsid w:val="006325CA"/>
    <w:rsid w:val="00633596"/>
    <w:rsid w:val="006B3FC6"/>
    <w:rsid w:val="006D0864"/>
    <w:rsid w:val="00702B52"/>
    <w:rsid w:val="00731D49"/>
    <w:rsid w:val="007765D3"/>
    <w:rsid w:val="00777C11"/>
    <w:rsid w:val="007872D8"/>
    <w:rsid w:val="007D3B3B"/>
    <w:rsid w:val="008072C8"/>
    <w:rsid w:val="00813FEF"/>
    <w:rsid w:val="00834ED8"/>
    <w:rsid w:val="00837CA0"/>
    <w:rsid w:val="008468C6"/>
    <w:rsid w:val="0085336A"/>
    <w:rsid w:val="0085653C"/>
    <w:rsid w:val="00890294"/>
    <w:rsid w:val="008A1F3C"/>
    <w:rsid w:val="008C286C"/>
    <w:rsid w:val="009407DD"/>
    <w:rsid w:val="00953F2A"/>
    <w:rsid w:val="00954DF0"/>
    <w:rsid w:val="009B03B1"/>
    <w:rsid w:val="009C0F31"/>
    <w:rsid w:val="009D1B7B"/>
    <w:rsid w:val="00A45448"/>
    <w:rsid w:val="00A61814"/>
    <w:rsid w:val="00AC483B"/>
    <w:rsid w:val="00AD5B43"/>
    <w:rsid w:val="00B02283"/>
    <w:rsid w:val="00B32433"/>
    <w:rsid w:val="00B374D8"/>
    <w:rsid w:val="00B977E2"/>
    <w:rsid w:val="00BA11BF"/>
    <w:rsid w:val="00BC3AE6"/>
    <w:rsid w:val="00BE5C30"/>
    <w:rsid w:val="00C150C2"/>
    <w:rsid w:val="00C262B9"/>
    <w:rsid w:val="00C431A1"/>
    <w:rsid w:val="00C4455D"/>
    <w:rsid w:val="00C72293"/>
    <w:rsid w:val="00C9278C"/>
    <w:rsid w:val="00CB3BF2"/>
    <w:rsid w:val="00CB7366"/>
    <w:rsid w:val="00CF0994"/>
    <w:rsid w:val="00D30DFF"/>
    <w:rsid w:val="00D326A3"/>
    <w:rsid w:val="00D6475F"/>
    <w:rsid w:val="00D73CD3"/>
    <w:rsid w:val="00D8428A"/>
    <w:rsid w:val="00DB6362"/>
    <w:rsid w:val="00DE40C1"/>
    <w:rsid w:val="00DE524B"/>
    <w:rsid w:val="00E041B5"/>
    <w:rsid w:val="00E1030F"/>
    <w:rsid w:val="00E62A67"/>
    <w:rsid w:val="00E63BE4"/>
    <w:rsid w:val="00E6506C"/>
    <w:rsid w:val="00E82B57"/>
    <w:rsid w:val="00EC09E0"/>
    <w:rsid w:val="00EE4FBF"/>
    <w:rsid w:val="00EF239B"/>
    <w:rsid w:val="00F5313F"/>
    <w:rsid w:val="00F73B2C"/>
    <w:rsid w:val="00F776D7"/>
    <w:rsid w:val="00FB0534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lobal.gotomeeting.com/join/325368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3</cp:revision>
  <cp:lastPrinted>2014-10-20T16:06:00Z</cp:lastPrinted>
  <dcterms:created xsi:type="dcterms:W3CDTF">2014-10-21T13:10:00Z</dcterms:created>
  <dcterms:modified xsi:type="dcterms:W3CDTF">2014-10-21T13:18:00Z</dcterms:modified>
</cp:coreProperties>
</file>